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14" w:rsidRDefault="001B1814" w:rsidP="001B1814">
      <w:pPr>
        <w:pStyle w:val="FORMATTEXT"/>
        <w:ind w:firstLine="568"/>
        <w:jc w:val="both"/>
        <w:rPr>
          <w:color w:val="000001"/>
        </w:rPr>
      </w:pPr>
    </w:p>
    <w:p w:rsidR="001B1814" w:rsidRDefault="001B1814" w:rsidP="001B181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Приложение 1</w:t>
      </w:r>
    </w:p>
    <w:p w:rsidR="001B1814" w:rsidRDefault="001B1814" w:rsidP="001B181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к техническому регламенту</w:t>
      </w:r>
    </w:p>
    <w:p w:rsidR="001B1814" w:rsidRDefault="001B1814" w:rsidP="001B181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Таможенного союза</w:t>
      </w:r>
    </w:p>
    <w:p w:rsidR="001B1814" w:rsidRDefault="001B1814" w:rsidP="001B181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"О безопасности продукции</w:t>
      </w:r>
    </w:p>
    <w:p w:rsidR="001B1814" w:rsidRDefault="001B1814" w:rsidP="001B181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легкой промышленности"</w:t>
      </w:r>
    </w:p>
    <w:p w:rsidR="001B1814" w:rsidRDefault="001B1814" w:rsidP="001B181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(</w:t>
      </w:r>
      <w:proofErr w:type="gramStart"/>
      <w:r>
        <w:rPr>
          <w:color w:val="000001"/>
        </w:rPr>
        <w:t>ТР</w:t>
      </w:r>
      <w:proofErr w:type="gramEnd"/>
      <w:r>
        <w:rPr>
          <w:color w:val="000001"/>
        </w:rPr>
        <w:t xml:space="preserve"> ТС 017/2011)</w:t>
      </w:r>
    </w:p>
    <w:p w:rsidR="001B1814" w:rsidRDefault="001B1814" w:rsidP="001B181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1B1814" w:rsidRDefault="001B1814" w:rsidP="001B1814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1B1814" w:rsidRDefault="001B1814" w:rsidP="001B1814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продукции, в отношении которой устанавливаются требования настоящего Технического регламента </w:t>
      </w:r>
    </w:p>
    <w:p w:rsidR="001B1814" w:rsidRDefault="001B1814" w:rsidP="001B1814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     </w:t>
      </w:r>
    </w:p>
    <w:p w:rsidR="001B1814" w:rsidRDefault="001B1814" w:rsidP="001B1814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10735" w:type="dxa"/>
        <w:tblInd w:w="-112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00"/>
        <w:gridCol w:w="3135"/>
        <w:gridCol w:w="7020"/>
        <w:gridCol w:w="200"/>
        <w:gridCol w:w="180"/>
      </w:tblGrid>
      <w:tr w:rsidR="001B1814" w:rsidTr="001B1814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групп продукции </w:t>
            </w:r>
          </w:p>
          <w:p w:rsidR="001B1814" w:rsidRDefault="001B1814" w:rsidP="00760A6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изделий </w:t>
            </w:r>
          </w:p>
          <w:p w:rsidR="001B1814" w:rsidRDefault="001B1814" w:rsidP="00760A6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  <w:p w:rsidR="001B1814" w:rsidRDefault="001B1814" w:rsidP="00760A6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  <w:p w:rsidR="001B1814" w:rsidRDefault="001B1814" w:rsidP="00760A6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Материалы текстильные: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бельевые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для постельного, нательного, столового белья, бельевых, корсетных и купальных изделий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полотенечные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для полотенец, простыней (купальных), гладких, жаккардовых, вафельных, махровых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одежные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proofErr w:type="gramStart"/>
            <w:r>
              <w:rPr>
                <w:color w:val="000001"/>
              </w:rPr>
              <w:t>плащевые и курточные, пальтовые, костюмные, платьево-костюмные, платьевые, блузочные, сорочечные, платочные и подкладочные</w:t>
            </w:r>
            <w:proofErr w:type="gramEnd"/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обувные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для верха и подкладки обуви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декоративные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для гардин, портьер, штор, покрывал, скатертей, накидок, дорожек, шезлонгов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мебельные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для обивки мебели, матрацев, чехольные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мех искусственный и ткани ворсовые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proofErr w:type="gramStart"/>
            <w:r>
              <w:rPr>
                <w:color w:val="000001"/>
              </w:rPr>
              <w:t xml:space="preserve">для верхних изделий, воротников, отделки, подкладки, головных уборов, декоративного назначения, в т.ч. пледы </w:t>
            </w:r>
            <w:proofErr w:type="gramEnd"/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Одежда и изделия швейные и трикотажные: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изделия верхние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proofErr w:type="gramStart"/>
            <w:r>
              <w:rPr>
                <w:color w:val="000001"/>
              </w:rPr>
              <w:t>жакеты, джемперы, куртки, жилеты, костюмы, блузки, юбки, платья, сарафаны, шорты, комплекты, халаты, брюки, комбинезоны, рейтузы, костюмы и брюки спортивные (кроме предназначенных для экипировки спортивных команд) и другие аналогичные изделия</w:t>
            </w:r>
            <w:proofErr w:type="gramEnd"/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изделия чулочно-носочные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колготки, чулки, </w:t>
            </w:r>
            <w:proofErr w:type="spellStart"/>
            <w:r>
              <w:rPr>
                <w:color w:val="000001"/>
              </w:rPr>
              <w:t>получулки</w:t>
            </w:r>
            <w:proofErr w:type="spellEnd"/>
            <w:r>
              <w:rPr>
                <w:color w:val="000001"/>
              </w:rPr>
              <w:t xml:space="preserve">, гетры, носки, </w:t>
            </w:r>
            <w:proofErr w:type="spellStart"/>
            <w:r>
              <w:rPr>
                <w:color w:val="000001"/>
              </w:rPr>
              <w:t>легинсы</w:t>
            </w:r>
            <w:proofErr w:type="spellEnd"/>
            <w:r>
              <w:rPr>
                <w:color w:val="000001"/>
              </w:rPr>
              <w:t xml:space="preserve">, кюлоты, </w:t>
            </w:r>
            <w:proofErr w:type="spellStart"/>
            <w:r>
              <w:rPr>
                <w:color w:val="000001"/>
              </w:rPr>
              <w:t>подследники</w:t>
            </w:r>
            <w:proofErr w:type="spellEnd"/>
            <w:r>
              <w:rPr>
                <w:color w:val="000001"/>
              </w:rPr>
              <w:t xml:space="preserve"> и другие аналогичные изделия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изделия перчаточные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перчатки, варежки, рукавицы и другие аналогичные изделия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изделия </w:t>
            </w:r>
            <w:proofErr w:type="spellStart"/>
            <w:r>
              <w:rPr>
                <w:color w:val="000001"/>
              </w:rPr>
              <w:t>платочно-шарфовые</w:t>
            </w:r>
            <w:proofErr w:type="spellEnd"/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шарфы, платки, косынки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одежда верхняя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proofErr w:type="gramStart"/>
            <w:r>
              <w:rPr>
                <w:color w:val="000001"/>
              </w:rPr>
              <w:t>пальто, полупальто, плащи, куртки, куртки (брюки, костюмы) спортивные, комбинезоны, полукомбинезоны и другие аналогичные изделия</w:t>
            </w:r>
            <w:proofErr w:type="gramEnd"/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сорочки верхние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сорочки верхние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изделия костюмные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proofErr w:type="gramStart"/>
            <w:r>
              <w:rPr>
                <w:color w:val="000001"/>
              </w:rPr>
              <w:t>костюмы, пиджаки, жакеты, юбки, жилеты, куртки типа пиджаков, брюки, шорты и другие аналогичные изделия</w:t>
            </w:r>
            <w:proofErr w:type="gramEnd"/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изделия плательные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proofErr w:type="gramStart"/>
            <w:r>
              <w:rPr>
                <w:color w:val="000001"/>
              </w:rPr>
              <w:t>платья (включая сарафаны, халаты), юбки, блузки, жилеты, фартуки, брючные комплекты и другие аналогичные изделия</w:t>
            </w:r>
            <w:proofErr w:type="gramEnd"/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одежда домашняя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халаты, костюмы и другие аналогичные изделия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изделия бельевые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нательное, белье постельное, столовое и кухонное, полотенца, изделия купальные, носовые платки и другие аналогичные изделия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изделия корсетные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бюстгальтеры, корсеты и другие аналогичные изделия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постельные принадлежности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одеяла, подушки и другие аналогичные изделия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головные уборы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proofErr w:type="gramStart"/>
            <w:r>
              <w:rPr>
                <w:color w:val="000001"/>
              </w:rPr>
              <w:t xml:space="preserve">фуражки, кепи, шапки, шляпы, панамы, береты, тюбетейки и другие аналогичные изделия </w:t>
            </w:r>
            <w:proofErr w:type="gramEnd"/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Покрытия и изделия ковровые машинного способа производства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ковры, дорожки ковровые, дорожки напольные, покрытия текстильные напольные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Изделия текстильно-</w:t>
            </w:r>
            <w:r>
              <w:rPr>
                <w:color w:val="000001"/>
              </w:rPr>
              <w:lastRenderedPageBreak/>
              <w:t xml:space="preserve">галантерейные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изделия гардинно-тюлевые, полотно кружевное и изделия </w:t>
            </w:r>
            <w:r>
              <w:rPr>
                <w:color w:val="000001"/>
              </w:rPr>
              <w:lastRenderedPageBreak/>
              <w:t>кружевные, изделия штучные, галстуки, накидки, покрывала, шторы и другие аналогичные изделия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Изделия кожгалантерейные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proofErr w:type="gramStart"/>
            <w:r>
              <w:rPr>
                <w:color w:val="000001"/>
              </w:rPr>
              <w:t>сумки, чемоданы, портфели, рюкзаки, саквояжи, портпледы, футляры, папки и другие аналогичные изделия</w:t>
            </w:r>
            <w:proofErr w:type="gramEnd"/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перчатки, рукавицы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ремни поясные, для часов и другие аналогичные изделия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Войлок, фетр и нетканые материалы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войлок, фетр и нетканые материалы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Обувь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proofErr w:type="gramStart"/>
            <w:r>
              <w:rPr>
                <w:color w:val="000001"/>
              </w:rPr>
              <w:t xml:space="preserve">сапоги, </w:t>
            </w:r>
            <w:proofErr w:type="spellStart"/>
            <w:r>
              <w:rPr>
                <w:color w:val="000001"/>
              </w:rPr>
              <w:t>полусапоги</w:t>
            </w:r>
            <w:proofErr w:type="spellEnd"/>
            <w:r>
              <w:rPr>
                <w:color w:val="000001"/>
              </w:rPr>
              <w:t xml:space="preserve">, сапожки, полусапожки, ботинки, полуботинки, туфли, галоши и другие виды обуви из натуральной, искусственной и синтетической кожи, обуви резиновой, резинотекстильной, валяной, комбинированной, из текстильных, полимерных и других материалов </w:t>
            </w:r>
            <w:proofErr w:type="gramEnd"/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Кожа искусственная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для верха и подкладки обуви, для одежды и головных уборов, перчаток и рукавиц, галантерейная, мебельная и для обивки различных изделий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Кожа и кожаные изделия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кожа для низа, верха и подкладки изделий галантерейная,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для перчаток и рукавиц, для обивки мебели и другие виды кож;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одежда, головные уборы и другие изделия из кожи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1B1814" w:rsidTr="001B1814">
        <w:tblPrEx>
          <w:tblCellMar>
            <w:top w:w="0" w:type="dxa"/>
            <w:bottom w:w="0" w:type="dxa"/>
          </w:tblCellMar>
        </w:tblPrEx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Меха и меховые изделия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14" w:rsidRDefault="001B1814" w:rsidP="00760A68">
            <w:pPr>
              <w:pStyle w:val="FORMATTEXT"/>
              <w:rPr>
                <w:color w:val="000001"/>
              </w:rPr>
            </w:pPr>
            <w:proofErr w:type="gramStart"/>
            <w:r>
              <w:rPr>
                <w:color w:val="000001"/>
              </w:rPr>
              <w:t>пальто, полупальто, куртки, накидки, костюмы, жилеты, головные уборы, воротники, манжеты, отделки, уборы, перчатки, рукавицы, чулки, носки, спальные мешки, покрывала и другие аналогичные изделия;</w:t>
            </w:r>
            <w:proofErr w:type="gramEnd"/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шкурки меховые выделанные </w:t>
            </w:r>
          </w:p>
          <w:p w:rsidR="001B1814" w:rsidRDefault="001B1814" w:rsidP="00760A68">
            <w:pPr>
              <w:pStyle w:val="FORMATTEXT"/>
              <w:rPr>
                <w:color w:val="00000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14" w:rsidRDefault="001B1814" w:rsidP="0076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</w:tbl>
    <w:p w:rsidR="00011B58" w:rsidRDefault="001B1814">
      <w:r>
        <w:rPr>
          <w:color w:val="000001"/>
        </w:rPr>
        <w:t>     </w:t>
      </w:r>
    </w:p>
    <w:sectPr w:rsidR="00011B58" w:rsidSect="0001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814"/>
    <w:rsid w:val="00011B58"/>
    <w:rsid w:val="001B1814"/>
    <w:rsid w:val="00EA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B1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1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GeneralTest</dc:creator>
  <cp:keywords/>
  <dc:description/>
  <cp:lastModifiedBy>GeneralTest</cp:lastModifiedBy>
  <cp:revision>2</cp:revision>
  <dcterms:created xsi:type="dcterms:W3CDTF">2014-03-25T13:07:00Z</dcterms:created>
  <dcterms:modified xsi:type="dcterms:W3CDTF">2014-03-25T13:08:00Z</dcterms:modified>
</cp:coreProperties>
</file>